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9F4C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КВАЛІФІКАЦІЙНА АНКЕТА</w:t>
      </w:r>
    </w:p>
    <w:p w14:paraId="0A0206F9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Претендента на акредитацію як генерального підрядника</w:t>
      </w:r>
    </w:p>
    <w:p w14:paraId="49CEAA99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4D68172" w14:textId="77777777" w:rsidR="005669D9" w:rsidRPr="00371EAA" w:rsidRDefault="005669D9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I. Загальна інформація про підприємство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669D9" w:rsidRPr="00371EAA" w14:paraId="63CB7D87" w14:textId="77777777" w:rsidTr="005669D9">
        <w:tc>
          <w:tcPr>
            <w:tcW w:w="4956" w:type="dxa"/>
          </w:tcPr>
          <w:p w14:paraId="526AA300" w14:textId="4726EB40" w:rsidR="005669D9" w:rsidRPr="00371EAA" w:rsidRDefault="005669D9" w:rsidP="00371EAA">
            <w:pPr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Найменування </w:t>
            </w:r>
          </w:p>
        </w:tc>
        <w:tc>
          <w:tcPr>
            <w:tcW w:w="4956" w:type="dxa"/>
          </w:tcPr>
          <w:p w14:paraId="5FFC0EAA" w14:textId="6A797275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Інформація, що надається Претендентом</w:t>
            </w:r>
          </w:p>
        </w:tc>
      </w:tr>
      <w:tr w:rsidR="005669D9" w:rsidRPr="00371EAA" w14:paraId="6EEEC39C" w14:textId="77777777" w:rsidTr="005669D9">
        <w:tc>
          <w:tcPr>
            <w:tcW w:w="4956" w:type="dxa"/>
          </w:tcPr>
          <w:p w14:paraId="43D3B16F" w14:textId="2E1FE039" w:rsidR="005669D9" w:rsidRPr="00371EAA" w:rsidRDefault="005669D9" w:rsidP="00371EAA">
            <w:pPr>
              <w:numPr>
                <w:ilvl w:val="0"/>
                <w:numId w:val="21"/>
              </w:numPr>
              <w:tabs>
                <w:tab w:val="clear" w:pos="720"/>
              </w:tabs>
              <w:ind w:left="31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Повне найменування підприємства.</w:t>
            </w:r>
          </w:p>
        </w:tc>
        <w:tc>
          <w:tcPr>
            <w:tcW w:w="4956" w:type="dxa"/>
          </w:tcPr>
          <w:p w14:paraId="2B4AC831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0BF2AF44" w14:textId="77777777" w:rsidTr="005669D9">
        <w:tc>
          <w:tcPr>
            <w:tcW w:w="4956" w:type="dxa"/>
          </w:tcPr>
          <w:p w14:paraId="558D9194" w14:textId="487E49CE" w:rsidR="005669D9" w:rsidRPr="00371EAA" w:rsidRDefault="005669D9" w:rsidP="00371EAA">
            <w:pPr>
              <w:numPr>
                <w:ilvl w:val="0"/>
                <w:numId w:val="21"/>
              </w:numPr>
              <w:tabs>
                <w:tab w:val="clear" w:pos="720"/>
              </w:tabs>
              <w:ind w:left="31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Код ЄДРПОУ.</w:t>
            </w:r>
          </w:p>
        </w:tc>
        <w:tc>
          <w:tcPr>
            <w:tcW w:w="4956" w:type="dxa"/>
          </w:tcPr>
          <w:p w14:paraId="3316C790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061ACC4D" w14:textId="77777777" w:rsidTr="005669D9">
        <w:tc>
          <w:tcPr>
            <w:tcW w:w="4956" w:type="dxa"/>
          </w:tcPr>
          <w:p w14:paraId="6E5CF6AB" w14:textId="2A209020" w:rsidR="005669D9" w:rsidRPr="00371EAA" w:rsidRDefault="005669D9" w:rsidP="00371EAA">
            <w:pPr>
              <w:numPr>
                <w:ilvl w:val="0"/>
                <w:numId w:val="21"/>
              </w:numPr>
              <w:tabs>
                <w:tab w:val="clear" w:pos="720"/>
              </w:tabs>
              <w:ind w:left="31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Місцезнаходження.</w:t>
            </w:r>
          </w:p>
        </w:tc>
        <w:tc>
          <w:tcPr>
            <w:tcW w:w="4956" w:type="dxa"/>
          </w:tcPr>
          <w:p w14:paraId="7F6FFBC6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57CAE360" w14:textId="77777777" w:rsidTr="005669D9">
        <w:tc>
          <w:tcPr>
            <w:tcW w:w="4956" w:type="dxa"/>
          </w:tcPr>
          <w:p w14:paraId="062C7503" w14:textId="4D60EA55" w:rsidR="005669D9" w:rsidRPr="00371EAA" w:rsidRDefault="005669D9" w:rsidP="00371EAA">
            <w:pPr>
              <w:numPr>
                <w:ilvl w:val="0"/>
                <w:numId w:val="21"/>
              </w:numPr>
              <w:tabs>
                <w:tab w:val="clear" w:pos="720"/>
              </w:tabs>
              <w:ind w:left="311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Контактні дані (телефон, e-</w:t>
            </w:r>
            <w:proofErr w:type="spellStart"/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4956" w:type="dxa"/>
          </w:tcPr>
          <w:p w14:paraId="7291A098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D9E4BEE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II. Керівництво та структура власності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669D9" w:rsidRPr="00371EAA" w14:paraId="718D1D01" w14:textId="77777777" w:rsidTr="00527557">
        <w:tc>
          <w:tcPr>
            <w:tcW w:w="4956" w:type="dxa"/>
          </w:tcPr>
          <w:p w14:paraId="198F85C2" w14:textId="77777777" w:rsidR="005669D9" w:rsidRPr="00371EAA" w:rsidRDefault="005669D9" w:rsidP="00371EAA">
            <w:pPr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Найменування </w:t>
            </w:r>
          </w:p>
        </w:tc>
        <w:tc>
          <w:tcPr>
            <w:tcW w:w="4956" w:type="dxa"/>
          </w:tcPr>
          <w:p w14:paraId="320B2B69" w14:textId="7BC291C4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Інформація, що надається Претендентом</w:t>
            </w:r>
          </w:p>
        </w:tc>
      </w:tr>
      <w:tr w:rsidR="005669D9" w:rsidRPr="00371EAA" w14:paraId="3BA9A361" w14:textId="77777777" w:rsidTr="00527557">
        <w:tc>
          <w:tcPr>
            <w:tcW w:w="4956" w:type="dxa"/>
          </w:tcPr>
          <w:p w14:paraId="4D9EA29A" w14:textId="4234AFA1" w:rsidR="005669D9" w:rsidRPr="00371EAA" w:rsidRDefault="005669D9" w:rsidP="00371EAA">
            <w:pPr>
              <w:numPr>
                <w:ilvl w:val="0"/>
                <w:numId w:val="33"/>
              </w:numPr>
              <w:tabs>
                <w:tab w:val="clear" w:pos="720"/>
              </w:tabs>
              <w:ind w:left="311" w:hanging="31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Керівник підприємства (П.І.Б., посада).</w:t>
            </w:r>
          </w:p>
        </w:tc>
        <w:tc>
          <w:tcPr>
            <w:tcW w:w="4956" w:type="dxa"/>
          </w:tcPr>
          <w:p w14:paraId="59D0D5DF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07E7722C" w14:textId="77777777" w:rsidTr="00527557">
        <w:tc>
          <w:tcPr>
            <w:tcW w:w="4956" w:type="dxa"/>
          </w:tcPr>
          <w:p w14:paraId="75ED9222" w14:textId="795E6A39" w:rsidR="005669D9" w:rsidRPr="00371EAA" w:rsidRDefault="005669D9" w:rsidP="00371EAA">
            <w:pPr>
              <w:numPr>
                <w:ilvl w:val="0"/>
                <w:numId w:val="33"/>
              </w:numPr>
              <w:tabs>
                <w:tab w:val="clear" w:pos="720"/>
              </w:tabs>
              <w:ind w:left="311" w:hanging="31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Особи, уповноважені діяти від імені підприємства (за наявності).</w:t>
            </w:r>
          </w:p>
        </w:tc>
        <w:tc>
          <w:tcPr>
            <w:tcW w:w="4956" w:type="dxa"/>
          </w:tcPr>
          <w:p w14:paraId="360C10A6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5ABA9570" w14:textId="77777777" w:rsidTr="00527557">
        <w:tc>
          <w:tcPr>
            <w:tcW w:w="4956" w:type="dxa"/>
          </w:tcPr>
          <w:p w14:paraId="5513A87F" w14:textId="101EB832" w:rsidR="005669D9" w:rsidRPr="00371EAA" w:rsidRDefault="005669D9" w:rsidP="00371EAA">
            <w:pPr>
              <w:numPr>
                <w:ilvl w:val="0"/>
                <w:numId w:val="33"/>
              </w:numPr>
              <w:tabs>
                <w:tab w:val="clear" w:pos="720"/>
              </w:tabs>
              <w:ind w:left="311" w:hanging="31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 xml:space="preserve">Засновники та кінцеві </w:t>
            </w:r>
            <w:proofErr w:type="spellStart"/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бенефіціарні</w:t>
            </w:r>
            <w:proofErr w:type="spellEnd"/>
            <w:r w:rsidRPr="00371EAA">
              <w:rPr>
                <w:rFonts w:ascii="Times New Roman" w:hAnsi="Times New Roman" w:cs="Times New Roman"/>
                <w:sz w:val="22"/>
                <w:szCs w:val="22"/>
              </w:rPr>
              <w:t xml:space="preserve"> власники.</w:t>
            </w:r>
          </w:p>
        </w:tc>
        <w:tc>
          <w:tcPr>
            <w:tcW w:w="4956" w:type="dxa"/>
          </w:tcPr>
          <w:p w14:paraId="6E33F7E9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7A1B45A" w14:textId="4CE9E0A9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III. Організаційна спроможність: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669D9" w:rsidRPr="00371EAA" w14:paraId="0F0A8719" w14:textId="77777777" w:rsidTr="00527557">
        <w:tc>
          <w:tcPr>
            <w:tcW w:w="4956" w:type="dxa"/>
          </w:tcPr>
          <w:p w14:paraId="70FAD4FB" w14:textId="77777777" w:rsidR="005669D9" w:rsidRPr="00371EAA" w:rsidRDefault="005669D9" w:rsidP="00371EAA">
            <w:pPr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Найменування </w:t>
            </w:r>
          </w:p>
        </w:tc>
        <w:tc>
          <w:tcPr>
            <w:tcW w:w="4956" w:type="dxa"/>
          </w:tcPr>
          <w:p w14:paraId="61C99FF6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Інформація, що надається Претендентом</w:t>
            </w:r>
          </w:p>
        </w:tc>
      </w:tr>
      <w:tr w:rsidR="005669D9" w:rsidRPr="00371EAA" w14:paraId="3DCFE983" w14:textId="77777777" w:rsidTr="00527557">
        <w:tc>
          <w:tcPr>
            <w:tcW w:w="4956" w:type="dxa"/>
          </w:tcPr>
          <w:p w14:paraId="21ED7EAF" w14:textId="23D3FC74" w:rsidR="005669D9" w:rsidRPr="00371EAA" w:rsidRDefault="005669D9" w:rsidP="00371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1. Загальна чисельність працівників:</w:t>
            </w:r>
          </w:p>
        </w:tc>
        <w:tc>
          <w:tcPr>
            <w:tcW w:w="4956" w:type="dxa"/>
          </w:tcPr>
          <w:p w14:paraId="2F21C6AF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669D9" w:rsidRPr="00371EAA" w14:paraId="1D4F4C9E" w14:textId="77777777" w:rsidTr="00527557">
        <w:tc>
          <w:tcPr>
            <w:tcW w:w="4956" w:type="dxa"/>
          </w:tcPr>
          <w:p w14:paraId="71B1C017" w14:textId="4B40698A" w:rsidR="005669D9" w:rsidRPr="00371EAA" w:rsidRDefault="005669D9" w:rsidP="00371E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2. Матеріально-технічна база підприємства (власна/орендована/залучена)</w:t>
            </w:r>
          </w:p>
        </w:tc>
        <w:tc>
          <w:tcPr>
            <w:tcW w:w="4956" w:type="dxa"/>
          </w:tcPr>
          <w:p w14:paraId="4B231E54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3E3B461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IV. Досвід виконання робіт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669D9" w:rsidRPr="00371EAA" w14:paraId="25E43F31" w14:textId="77777777" w:rsidTr="00527557">
        <w:tc>
          <w:tcPr>
            <w:tcW w:w="4956" w:type="dxa"/>
          </w:tcPr>
          <w:p w14:paraId="0E1607EB" w14:textId="77777777" w:rsidR="005669D9" w:rsidRPr="00371EAA" w:rsidRDefault="005669D9" w:rsidP="00371EAA">
            <w:pPr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Найменування </w:t>
            </w:r>
          </w:p>
        </w:tc>
        <w:tc>
          <w:tcPr>
            <w:tcW w:w="4956" w:type="dxa"/>
          </w:tcPr>
          <w:p w14:paraId="7E3A83EE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Інформація, що надається Претендентом</w:t>
            </w:r>
          </w:p>
        </w:tc>
      </w:tr>
      <w:tr w:rsidR="005669D9" w:rsidRPr="00371EAA" w14:paraId="6DC3D102" w14:textId="77777777" w:rsidTr="00527557">
        <w:tc>
          <w:tcPr>
            <w:tcW w:w="4956" w:type="dxa"/>
          </w:tcPr>
          <w:p w14:paraId="6895841F" w14:textId="77777777" w:rsidR="005669D9" w:rsidRPr="00371EAA" w:rsidRDefault="005669D9" w:rsidP="00371EA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1. Перелік об'єктів, реалізованих підприємством як генеральним підрядником протягом останніх 3 (трьох) років.</w:t>
            </w:r>
          </w:p>
          <w:p w14:paraId="6CA0270E" w14:textId="77777777" w:rsidR="005669D9" w:rsidRPr="00371EAA" w:rsidRDefault="005669D9" w:rsidP="00371EAA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Для кожного об'єкта зазначити:</w:t>
            </w:r>
          </w:p>
          <w:p w14:paraId="57072651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назву об'єкта;</w:t>
            </w:r>
          </w:p>
          <w:p w14:paraId="4855D05C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замовника;</w:t>
            </w:r>
          </w:p>
          <w:p w14:paraId="1F273895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місце реалізації;</w:t>
            </w:r>
          </w:p>
          <w:p w14:paraId="3EB279D4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період виконання робіт;</w:t>
            </w:r>
          </w:p>
          <w:p w14:paraId="5FF8A1B7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статус участі (генеральний підрядник / субпідрядник);</w:t>
            </w:r>
          </w:p>
          <w:p w14:paraId="6060D24E" w14:textId="77777777" w:rsidR="005669D9" w:rsidRPr="00371EAA" w:rsidRDefault="005669D9" w:rsidP="00371EA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короткий перелік виконаних робіт.</w:t>
            </w:r>
          </w:p>
          <w:p w14:paraId="7D70D898" w14:textId="36ADA7F4" w:rsidR="005669D9" w:rsidRPr="00371EAA" w:rsidRDefault="005669D9" w:rsidP="00371EA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2. Контактні дані представників замовників (для можливості отримання рекомендацій).</w:t>
            </w:r>
          </w:p>
          <w:p w14:paraId="40590CD9" w14:textId="0F0DF5A7" w:rsidR="005669D9" w:rsidRPr="00371EAA" w:rsidRDefault="005669D9" w:rsidP="00371EA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3. Документи, що підтверджують досвід виконання аналогічних робіт (сертифікати готовності до експлуатації, акти виконаних робіт, рекомендаційні листи, листи-відгуки або інші підтвердні документи).</w:t>
            </w:r>
          </w:p>
        </w:tc>
        <w:tc>
          <w:tcPr>
            <w:tcW w:w="4956" w:type="dxa"/>
          </w:tcPr>
          <w:p w14:paraId="334EB6B3" w14:textId="77777777" w:rsidR="005669D9" w:rsidRPr="00371EAA" w:rsidRDefault="005669D9" w:rsidP="00371E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0C7A74B" w14:textId="77777777" w:rsidR="00BD017C" w:rsidRPr="00371EAA" w:rsidRDefault="00BD017C" w:rsidP="00371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V. Територія виконання робіт</w:t>
      </w:r>
    </w:p>
    <w:p w14:paraId="6669BFAF" w14:textId="77777777" w:rsidR="00BD017C" w:rsidRPr="00371EAA" w:rsidRDefault="00BD017C" w:rsidP="00371EAA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Регіони України, у яких підприємство гарантує виконання комплексу будівельних робіт «під ключ», включаючи:</w:t>
      </w:r>
    </w:p>
    <w:p w14:paraId="01EB9BCE" w14:textId="77777777" w:rsidR="00BD017C" w:rsidRPr="00371EAA" w:rsidRDefault="00BD017C" w:rsidP="00371EA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виконання функцій генерального підрядника;</w:t>
      </w:r>
    </w:p>
    <w:p w14:paraId="46C4F1A5" w14:textId="77777777" w:rsidR="00BD017C" w:rsidRPr="00371EAA" w:rsidRDefault="00BD017C" w:rsidP="00371EA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отримання необхідних дозвільних документів та погоджень (у випадках, коли їх отримання покладається на генерального підрядника);</w:t>
      </w:r>
    </w:p>
    <w:p w14:paraId="0C772F8C" w14:textId="77777777" w:rsidR="00BD017C" w:rsidRPr="00371EAA" w:rsidRDefault="00BD017C" w:rsidP="00371EA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організацію та координацію роботи субпідрядних організацій;</w:t>
      </w:r>
    </w:p>
    <w:p w14:paraId="5367C7DA" w14:textId="77777777" w:rsidR="00BD017C" w:rsidRPr="00371EAA" w:rsidRDefault="00BD017C" w:rsidP="00371EA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введення об'єкта в експлуатацію (у межах повноважень генерального підрядника).</w:t>
      </w:r>
    </w:p>
    <w:tbl>
      <w:tblPr>
        <w:tblpPr w:leftFromText="180" w:rightFromText="180" w:vertAnchor="text" w:horzAnchor="margin" w:tblpXSpec="center" w:tblpY="2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4581"/>
        <w:gridCol w:w="4577"/>
      </w:tblGrid>
      <w:tr w:rsidR="00A73C0A" w:rsidRPr="00371EAA" w14:paraId="1BCD3CE9" w14:textId="77777777" w:rsidTr="00A73C0A">
        <w:trPr>
          <w:trHeight w:val="771"/>
        </w:trPr>
        <w:tc>
          <w:tcPr>
            <w:tcW w:w="873" w:type="dxa"/>
            <w:shd w:val="clear" w:color="auto" w:fill="auto"/>
            <w:vAlign w:val="center"/>
            <w:hideMark/>
          </w:tcPr>
          <w:p w14:paraId="1F086B91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581" w:type="dxa"/>
            <w:shd w:val="clear" w:color="auto" w:fill="auto"/>
            <w:vAlign w:val="center"/>
            <w:hideMark/>
          </w:tcPr>
          <w:p w14:paraId="211359E4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Регіон України</w:t>
            </w:r>
          </w:p>
        </w:tc>
        <w:tc>
          <w:tcPr>
            <w:tcW w:w="4577" w:type="dxa"/>
            <w:shd w:val="clear" w:color="auto" w:fill="auto"/>
            <w:vAlign w:val="center"/>
            <w:hideMark/>
          </w:tcPr>
          <w:p w14:paraId="7E6C4CDA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Можливість виконання комплексу робіт «під ключ», отримання усіх необхідних погоджень та дозволів</w:t>
            </w:r>
          </w:p>
        </w:tc>
      </w:tr>
      <w:tr w:rsidR="00A73C0A" w:rsidRPr="00371EAA" w14:paraId="7DBC2B83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  <w:hideMark/>
          </w:tcPr>
          <w:p w14:paraId="2BA677E9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2C52E124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м. Київ</w:t>
            </w:r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0293DE1A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018BB93D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36DE36E8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81" w:type="dxa"/>
            <w:shd w:val="clear" w:color="auto" w:fill="auto"/>
            <w:vAlign w:val="bottom"/>
          </w:tcPr>
          <w:p w14:paraId="05ED257F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м. Харків</w:t>
            </w:r>
          </w:p>
        </w:tc>
        <w:tc>
          <w:tcPr>
            <w:tcW w:w="4577" w:type="dxa"/>
            <w:shd w:val="clear" w:color="auto" w:fill="auto"/>
            <w:vAlign w:val="bottom"/>
          </w:tcPr>
          <w:p w14:paraId="75C429FD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C0A" w:rsidRPr="00371EAA" w14:paraId="437B850B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684E030B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81" w:type="dxa"/>
            <w:shd w:val="clear" w:color="auto" w:fill="auto"/>
            <w:vAlign w:val="bottom"/>
          </w:tcPr>
          <w:p w14:paraId="13D7AB72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Вінницька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</w:tcPr>
          <w:p w14:paraId="53D8E950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C0A" w:rsidRPr="00371EAA" w14:paraId="2807EA41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  <w:hideMark/>
          </w:tcPr>
          <w:p w14:paraId="74ABCECF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E29D6E7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Волинська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262657ED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06DA3651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  <w:hideMark/>
          </w:tcPr>
          <w:p w14:paraId="52B27A35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24071EBE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Дніпропетровська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4033308C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496BC2DC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7C62718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81" w:type="dxa"/>
            <w:shd w:val="clear" w:color="auto" w:fill="auto"/>
            <w:vAlign w:val="bottom"/>
          </w:tcPr>
          <w:p w14:paraId="67AA3968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Донецька область</w:t>
            </w:r>
          </w:p>
        </w:tc>
        <w:tc>
          <w:tcPr>
            <w:tcW w:w="4577" w:type="dxa"/>
            <w:shd w:val="clear" w:color="auto" w:fill="auto"/>
            <w:vAlign w:val="bottom"/>
          </w:tcPr>
          <w:p w14:paraId="0869443E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C0A" w:rsidRPr="00371EAA" w14:paraId="793BEAB8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  <w:hideMark/>
          </w:tcPr>
          <w:p w14:paraId="461F3E93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37B06046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Житомирська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046A333A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32E218FA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0AA88CF5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F344D12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Закарпатська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147DA2FA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0F7C9697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26E5059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3B14325F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Запорізька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10DD290D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1863586D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39A9E18B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453E5E4C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Івано-Франківська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04B46A6C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49B4C8C5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36440100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69E727B4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Київська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63EB01E6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1349740B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3786FCD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509EA4B0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Кіровоградська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7120D2F2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1AF6F30F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03F593A8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F2E3658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Львівська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2AE7D584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5D0C9816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0ED75294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581" w:type="dxa"/>
            <w:shd w:val="clear" w:color="auto" w:fill="auto"/>
            <w:vAlign w:val="bottom"/>
          </w:tcPr>
          <w:p w14:paraId="7587C038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Луганська область</w:t>
            </w:r>
          </w:p>
        </w:tc>
        <w:tc>
          <w:tcPr>
            <w:tcW w:w="4577" w:type="dxa"/>
            <w:shd w:val="clear" w:color="auto" w:fill="auto"/>
            <w:vAlign w:val="bottom"/>
          </w:tcPr>
          <w:p w14:paraId="73E616FB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C0A" w:rsidRPr="00371EAA" w14:paraId="6FAB4B7D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47337C6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1D38514A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Миколаївська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14933D81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21DD9D66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197BDB25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3F92E119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Одеська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00D260F1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1B892A0A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4DEC0D19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3BF6284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Полтавська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10334FCD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3B99BA91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781E8ECE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4759787C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Рівненська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4E700C6E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7EFA603B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13972804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28E6E50A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Сумська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3CED8454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4BB8FE96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664AAFD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5A48C769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Тернопільська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3516EE19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35F30AEE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130BA19A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40435402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Харківська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71FA9A01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3A40E733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47F71BF6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6DF87B7D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Херсонська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70A6636B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150204FC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66F25595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9CA2EF6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Хмельницька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5C787A8B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75CD57EF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0985ECE6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71DDF39E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Черкаська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6AD7D9D9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41CF9ACF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61B360A3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398F2DF3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Чернігівська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44E289DC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73C0A" w:rsidRPr="00371EAA" w14:paraId="484446D3" w14:textId="77777777" w:rsidTr="00A73C0A">
        <w:trPr>
          <w:trHeight w:hRule="exact" w:val="284"/>
        </w:trPr>
        <w:tc>
          <w:tcPr>
            <w:tcW w:w="873" w:type="dxa"/>
            <w:shd w:val="clear" w:color="auto" w:fill="auto"/>
            <w:vAlign w:val="center"/>
          </w:tcPr>
          <w:p w14:paraId="5472C187" w14:textId="77777777" w:rsidR="00A73C0A" w:rsidRPr="00371EAA" w:rsidRDefault="00A73C0A" w:rsidP="00371E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581" w:type="dxa"/>
            <w:shd w:val="clear" w:color="auto" w:fill="auto"/>
            <w:vAlign w:val="bottom"/>
            <w:hideMark/>
          </w:tcPr>
          <w:p w14:paraId="51773913" w14:textId="77777777" w:rsidR="00A73C0A" w:rsidRPr="00371EAA" w:rsidRDefault="00752440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="00A73C0A" w:rsidRPr="00371EAA">
                <w:rPr>
                  <w:rFonts w:ascii="Times New Roman" w:hAnsi="Times New Roman" w:cs="Times New Roman"/>
                  <w:sz w:val="22"/>
                  <w:szCs w:val="22"/>
                </w:rPr>
                <w:t>Чернівецька область</w:t>
              </w:r>
            </w:hyperlink>
          </w:p>
        </w:tc>
        <w:tc>
          <w:tcPr>
            <w:tcW w:w="4577" w:type="dxa"/>
            <w:shd w:val="clear" w:color="auto" w:fill="auto"/>
            <w:vAlign w:val="bottom"/>
            <w:hideMark/>
          </w:tcPr>
          <w:p w14:paraId="65D5705B" w14:textId="77777777" w:rsidR="00A73C0A" w:rsidRPr="00371EAA" w:rsidRDefault="00A73C0A" w:rsidP="00371EA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1E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14:paraId="4F6AE6A9" w14:textId="3191E6E8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31FD3E2" w14:textId="77777777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VI. Підтвердження Претендента</w:t>
      </w:r>
    </w:p>
    <w:p w14:paraId="071073ED" w14:textId="77777777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371EAA">
        <w:rPr>
          <w:rFonts w:ascii="Times New Roman" w:hAnsi="Times New Roman" w:cs="Times New Roman"/>
          <w:sz w:val="22"/>
          <w:szCs w:val="22"/>
          <w:u w:val="single"/>
        </w:rPr>
        <w:t>Підприємство підтверджує, що:</w:t>
      </w:r>
    </w:p>
    <w:p w14:paraId="1D3BF104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не перебуває у процедурі банкрутства, припинення діяльності або ліквідації;</w:t>
      </w:r>
    </w:p>
    <w:p w14:paraId="1F99D67C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інформація, зазначена у цій Кваліфікаційній анкеті, є повною, достовірною та актуальною;</w:t>
      </w:r>
    </w:p>
    <w:p w14:paraId="6BC61714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 xml:space="preserve">□ кінцеві </w:t>
      </w:r>
      <w:proofErr w:type="spellStart"/>
      <w:r w:rsidRPr="00371EAA">
        <w:rPr>
          <w:rFonts w:ascii="Times New Roman" w:hAnsi="Times New Roman" w:cs="Times New Roman"/>
          <w:sz w:val="22"/>
          <w:szCs w:val="22"/>
        </w:rPr>
        <w:t>бенефіціарні</w:t>
      </w:r>
      <w:proofErr w:type="spellEnd"/>
      <w:r w:rsidRPr="00371EAA">
        <w:rPr>
          <w:rFonts w:ascii="Times New Roman" w:hAnsi="Times New Roman" w:cs="Times New Roman"/>
          <w:sz w:val="22"/>
          <w:szCs w:val="22"/>
        </w:rPr>
        <w:t xml:space="preserve"> власники, учасники та посадові особи підприємства не пов'язані з державою-агресором відповідно до законодавства України;</w:t>
      </w:r>
    </w:p>
    <w:p w14:paraId="297057C6" w14:textId="475EFB5D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відсутні афілійовані особи або пов'язані компанії, що можуть призвести до конфлікту інтересів із підприємствами групи «АТБ» (або така інформація розкрита в повному обсязі);</w:t>
      </w:r>
    </w:p>
    <w:p w14:paraId="55E403FF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підприємство має необхідні ресурси та досвід для виконання комплексу будівельних робіт «під ключ» відповідно до вимог Замовника;</w:t>
      </w:r>
    </w:p>
    <w:p w14:paraId="277A28E7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підприємство ознайомлене та погоджується з умовами фінансування Замовника, у тому числі щодо виконання робіт без попереднього авансування (з поетапною оплатою виконаних робіт), а також із порядком проведення акредитації;</w:t>
      </w:r>
    </w:p>
    <w:p w14:paraId="147FE28A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□ підприємство надає згоду на перевірку Замовником достовірності інформації, зазначеної в цій Анкеті, у тому числі шляхом звернення до замовників виконаних об'єктів.</w:t>
      </w:r>
    </w:p>
    <w:p w14:paraId="09227997" w14:textId="3EA45800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A9F44D7" w14:textId="56C8E351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Документи, що додаються</w:t>
      </w:r>
      <w:r w:rsidR="00A73C0A" w:rsidRPr="00371EA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B209B50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Витяг з ЄДР.</w:t>
      </w:r>
    </w:p>
    <w:p w14:paraId="4CF3102C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Статут (за наявності).</w:t>
      </w:r>
    </w:p>
    <w:p w14:paraId="23C04619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Наказ (протокол) про призначення керівника.</w:t>
      </w:r>
    </w:p>
    <w:p w14:paraId="224DE5F4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Довіреність (за необхідності).</w:t>
      </w:r>
    </w:p>
    <w:p w14:paraId="217B9650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Ліцензії, дозволи та інші документи, що підтверджують право виконання відповідних видів робіт (якщо це передбачено законодавством України).</w:t>
      </w:r>
    </w:p>
    <w:p w14:paraId="1D423848" w14:textId="77777777" w:rsidR="00BD017C" w:rsidRPr="00371EAA" w:rsidRDefault="00BD017C" w:rsidP="00371EA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>Документи, що підтверджують досвід виконання аналогічних робіт.</w:t>
      </w:r>
    </w:p>
    <w:p w14:paraId="1075E4FF" w14:textId="0B8216DA" w:rsidR="00BD017C" w:rsidRPr="00371EAA" w:rsidRDefault="00BD017C" w:rsidP="00371EAA">
      <w:p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1D52AEA8" w14:textId="0173E946" w:rsidR="00BD017C" w:rsidRPr="00371EAA" w:rsidRDefault="00BD017C" w:rsidP="00371EAA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71EAA">
        <w:rPr>
          <w:rFonts w:ascii="Times New Roman" w:hAnsi="Times New Roman" w:cs="Times New Roman"/>
          <w:b/>
          <w:bCs/>
          <w:sz w:val="22"/>
          <w:szCs w:val="22"/>
        </w:rPr>
        <w:t>Примітка</w:t>
      </w:r>
      <w:r w:rsidR="00A73C0A" w:rsidRPr="00371EA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8033156" w14:textId="77777777" w:rsidR="00BD017C" w:rsidRPr="00371EAA" w:rsidRDefault="00BD017C" w:rsidP="00371EA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71EAA">
        <w:rPr>
          <w:rFonts w:ascii="Times New Roman" w:hAnsi="Times New Roman" w:cs="Times New Roman"/>
          <w:sz w:val="22"/>
          <w:szCs w:val="22"/>
        </w:rPr>
        <w:t xml:space="preserve">Замовник залишає за собою право у разі необхідності запросити додаткові документи та/або інформацію, необхідні для проведення акредитації, перевірки достовірності наданих відомостей та оцінки спроможності Претендента виконувати функції генерального підрядника при реалізації будівельних </w:t>
      </w:r>
      <w:proofErr w:type="spellStart"/>
      <w:r w:rsidRPr="00371EAA">
        <w:rPr>
          <w:rFonts w:ascii="Times New Roman" w:hAnsi="Times New Roman" w:cs="Times New Roman"/>
          <w:sz w:val="22"/>
          <w:szCs w:val="22"/>
        </w:rPr>
        <w:t>проєктів</w:t>
      </w:r>
      <w:proofErr w:type="spellEnd"/>
      <w:r w:rsidRPr="00371EAA">
        <w:rPr>
          <w:rFonts w:ascii="Times New Roman" w:hAnsi="Times New Roman" w:cs="Times New Roman"/>
          <w:sz w:val="22"/>
          <w:szCs w:val="22"/>
        </w:rPr>
        <w:t xml:space="preserve"> «під ключ».</w:t>
      </w:r>
    </w:p>
    <w:p w14:paraId="2D624871" w14:textId="77777777" w:rsidR="00C55C99" w:rsidRPr="00371EAA" w:rsidRDefault="00C55C99" w:rsidP="00371EA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C55C99" w:rsidRPr="00371EAA" w:rsidSect="00371EAA">
      <w:pgSz w:w="11906" w:h="16838"/>
      <w:pgMar w:top="426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A61"/>
    <w:multiLevelType w:val="multilevel"/>
    <w:tmpl w:val="C2246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26311"/>
    <w:multiLevelType w:val="multilevel"/>
    <w:tmpl w:val="922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70F8D"/>
    <w:multiLevelType w:val="multilevel"/>
    <w:tmpl w:val="730279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D5772"/>
    <w:multiLevelType w:val="multilevel"/>
    <w:tmpl w:val="FC1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90F16"/>
    <w:multiLevelType w:val="multilevel"/>
    <w:tmpl w:val="D3B2C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B473F"/>
    <w:multiLevelType w:val="multilevel"/>
    <w:tmpl w:val="035672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4629B"/>
    <w:multiLevelType w:val="multilevel"/>
    <w:tmpl w:val="62D2B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162C5"/>
    <w:multiLevelType w:val="multilevel"/>
    <w:tmpl w:val="B200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A0AF8"/>
    <w:multiLevelType w:val="multilevel"/>
    <w:tmpl w:val="021C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4191E"/>
    <w:multiLevelType w:val="multilevel"/>
    <w:tmpl w:val="021C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36770"/>
    <w:multiLevelType w:val="multilevel"/>
    <w:tmpl w:val="F32EBA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43956"/>
    <w:multiLevelType w:val="multilevel"/>
    <w:tmpl w:val="C7F8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B3E36"/>
    <w:multiLevelType w:val="multilevel"/>
    <w:tmpl w:val="D682B2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B661AD"/>
    <w:multiLevelType w:val="multilevel"/>
    <w:tmpl w:val="D97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D36656"/>
    <w:multiLevelType w:val="multilevel"/>
    <w:tmpl w:val="609C9B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632BC"/>
    <w:multiLevelType w:val="multilevel"/>
    <w:tmpl w:val="21C4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31F23"/>
    <w:multiLevelType w:val="multilevel"/>
    <w:tmpl w:val="7AC69D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817FF7"/>
    <w:multiLevelType w:val="multilevel"/>
    <w:tmpl w:val="050C07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96837"/>
    <w:multiLevelType w:val="multilevel"/>
    <w:tmpl w:val="8844F9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F52E3B"/>
    <w:multiLevelType w:val="multilevel"/>
    <w:tmpl w:val="B6E055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02A5A"/>
    <w:multiLevelType w:val="multilevel"/>
    <w:tmpl w:val="072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68FC"/>
    <w:multiLevelType w:val="multilevel"/>
    <w:tmpl w:val="C9428F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1040BF"/>
    <w:multiLevelType w:val="multilevel"/>
    <w:tmpl w:val="63E6F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F1676C"/>
    <w:multiLevelType w:val="multilevel"/>
    <w:tmpl w:val="A8C6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063131"/>
    <w:multiLevelType w:val="multilevel"/>
    <w:tmpl w:val="CF0805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760EC0"/>
    <w:multiLevelType w:val="multilevel"/>
    <w:tmpl w:val="FC12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616241"/>
    <w:multiLevelType w:val="multilevel"/>
    <w:tmpl w:val="4072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660D3D"/>
    <w:multiLevelType w:val="multilevel"/>
    <w:tmpl w:val="012E9B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90C7B"/>
    <w:multiLevelType w:val="multilevel"/>
    <w:tmpl w:val="D4AA0B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E973A7"/>
    <w:multiLevelType w:val="multilevel"/>
    <w:tmpl w:val="1B20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661EE5"/>
    <w:multiLevelType w:val="multilevel"/>
    <w:tmpl w:val="01CEBF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8E5D79"/>
    <w:multiLevelType w:val="multilevel"/>
    <w:tmpl w:val="4B72A7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8330AC"/>
    <w:multiLevelType w:val="multilevel"/>
    <w:tmpl w:val="F856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3171618">
    <w:abstractNumId w:val="25"/>
  </w:num>
  <w:num w:numId="2" w16cid:durableId="1402211646">
    <w:abstractNumId w:val="4"/>
  </w:num>
  <w:num w:numId="3" w16cid:durableId="673722380">
    <w:abstractNumId w:val="12"/>
  </w:num>
  <w:num w:numId="4" w16cid:durableId="1586265479">
    <w:abstractNumId w:val="3"/>
  </w:num>
  <w:num w:numId="5" w16cid:durableId="1353535222">
    <w:abstractNumId w:val="27"/>
  </w:num>
  <w:num w:numId="6" w16cid:durableId="1123770227">
    <w:abstractNumId w:val="28"/>
  </w:num>
  <w:num w:numId="7" w16cid:durableId="927807771">
    <w:abstractNumId w:val="1"/>
  </w:num>
  <w:num w:numId="8" w16cid:durableId="1217156068">
    <w:abstractNumId w:val="0"/>
  </w:num>
  <w:num w:numId="9" w16cid:durableId="1978802907">
    <w:abstractNumId w:val="16"/>
  </w:num>
  <w:num w:numId="10" w16cid:durableId="1913462136">
    <w:abstractNumId w:val="32"/>
  </w:num>
  <w:num w:numId="11" w16cid:durableId="1259632973">
    <w:abstractNumId w:val="23"/>
  </w:num>
  <w:num w:numId="12" w16cid:durableId="442189817">
    <w:abstractNumId w:val="31"/>
  </w:num>
  <w:num w:numId="13" w16cid:durableId="1494029908">
    <w:abstractNumId w:val="21"/>
  </w:num>
  <w:num w:numId="14" w16cid:durableId="922300506">
    <w:abstractNumId w:val="20"/>
  </w:num>
  <w:num w:numId="15" w16cid:durableId="2144350735">
    <w:abstractNumId w:val="17"/>
  </w:num>
  <w:num w:numId="16" w16cid:durableId="351567731">
    <w:abstractNumId w:val="2"/>
  </w:num>
  <w:num w:numId="17" w16cid:durableId="1758015375">
    <w:abstractNumId w:val="11"/>
  </w:num>
  <w:num w:numId="18" w16cid:durableId="1776973345">
    <w:abstractNumId w:val="19"/>
  </w:num>
  <w:num w:numId="19" w16cid:durableId="1573419618">
    <w:abstractNumId w:val="22"/>
  </w:num>
  <w:num w:numId="20" w16cid:durableId="299650616">
    <w:abstractNumId w:val="7"/>
  </w:num>
  <w:num w:numId="21" w16cid:durableId="1142113804">
    <w:abstractNumId w:val="8"/>
  </w:num>
  <w:num w:numId="22" w16cid:durableId="378088693">
    <w:abstractNumId w:val="24"/>
  </w:num>
  <w:num w:numId="23" w16cid:durableId="1862089153">
    <w:abstractNumId w:val="5"/>
  </w:num>
  <w:num w:numId="24" w16cid:durableId="1342704941">
    <w:abstractNumId w:val="29"/>
  </w:num>
  <w:num w:numId="25" w16cid:durableId="251205037">
    <w:abstractNumId w:val="6"/>
  </w:num>
  <w:num w:numId="26" w16cid:durableId="2058510361">
    <w:abstractNumId w:val="18"/>
  </w:num>
  <w:num w:numId="27" w16cid:durableId="566116013">
    <w:abstractNumId w:val="10"/>
  </w:num>
  <w:num w:numId="28" w16cid:durableId="2003506044">
    <w:abstractNumId w:val="13"/>
  </w:num>
  <w:num w:numId="29" w16cid:durableId="1366754501">
    <w:abstractNumId w:val="14"/>
  </w:num>
  <w:num w:numId="30" w16cid:durableId="966080953">
    <w:abstractNumId w:val="30"/>
  </w:num>
  <w:num w:numId="31" w16cid:durableId="1971783518">
    <w:abstractNumId w:val="15"/>
  </w:num>
  <w:num w:numId="32" w16cid:durableId="961302292">
    <w:abstractNumId w:val="26"/>
  </w:num>
  <w:num w:numId="33" w16cid:durableId="14143521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17"/>
    <w:rsid w:val="00017150"/>
    <w:rsid w:val="00022329"/>
    <w:rsid w:val="00022A4A"/>
    <w:rsid w:val="00037E89"/>
    <w:rsid w:val="00041968"/>
    <w:rsid w:val="000523FA"/>
    <w:rsid w:val="00057677"/>
    <w:rsid w:val="0006394E"/>
    <w:rsid w:val="0006496C"/>
    <w:rsid w:val="00087AD5"/>
    <w:rsid w:val="00091B0C"/>
    <w:rsid w:val="00111C32"/>
    <w:rsid w:val="00126717"/>
    <w:rsid w:val="001323CB"/>
    <w:rsid w:val="00152D8C"/>
    <w:rsid w:val="00155868"/>
    <w:rsid w:val="001722A2"/>
    <w:rsid w:val="0018121E"/>
    <w:rsid w:val="00182631"/>
    <w:rsid w:val="0019090F"/>
    <w:rsid w:val="001B4526"/>
    <w:rsid w:val="001E584B"/>
    <w:rsid w:val="00204328"/>
    <w:rsid w:val="002133FB"/>
    <w:rsid w:val="002232A0"/>
    <w:rsid w:val="00240577"/>
    <w:rsid w:val="002702F1"/>
    <w:rsid w:val="002714CD"/>
    <w:rsid w:val="00277C9D"/>
    <w:rsid w:val="002940EB"/>
    <w:rsid w:val="002E1279"/>
    <w:rsid w:val="002F0DFE"/>
    <w:rsid w:val="00307878"/>
    <w:rsid w:val="00343A13"/>
    <w:rsid w:val="00350211"/>
    <w:rsid w:val="00351EAD"/>
    <w:rsid w:val="0037111E"/>
    <w:rsid w:val="00371EAA"/>
    <w:rsid w:val="00387917"/>
    <w:rsid w:val="003A1FE5"/>
    <w:rsid w:val="003B6C33"/>
    <w:rsid w:val="003E0978"/>
    <w:rsid w:val="003E73E0"/>
    <w:rsid w:val="00411DB4"/>
    <w:rsid w:val="004672CE"/>
    <w:rsid w:val="00495722"/>
    <w:rsid w:val="00496608"/>
    <w:rsid w:val="004A7D9B"/>
    <w:rsid w:val="004C1F3E"/>
    <w:rsid w:val="004D2FAE"/>
    <w:rsid w:val="005501EF"/>
    <w:rsid w:val="00564A55"/>
    <w:rsid w:val="005669D9"/>
    <w:rsid w:val="00573C3C"/>
    <w:rsid w:val="00595043"/>
    <w:rsid w:val="005B790D"/>
    <w:rsid w:val="005E00A2"/>
    <w:rsid w:val="005E4A9C"/>
    <w:rsid w:val="005E7B53"/>
    <w:rsid w:val="005F7085"/>
    <w:rsid w:val="005F7473"/>
    <w:rsid w:val="006171EE"/>
    <w:rsid w:val="0064009A"/>
    <w:rsid w:val="00646DC2"/>
    <w:rsid w:val="00660006"/>
    <w:rsid w:val="00662A16"/>
    <w:rsid w:val="006652F7"/>
    <w:rsid w:val="00670BFE"/>
    <w:rsid w:val="006B1FFC"/>
    <w:rsid w:val="00704242"/>
    <w:rsid w:val="007057EC"/>
    <w:rsid w:val="007202CF"/>
    <w:rsid w:val="00757C76"/>
    <w:rsid w:val="007944FF"/>
    <w:rsid w:val="007B66E8"/>
    <w:rsid w:val="007C4F48"/>
    <w:rsid w:val="008227F0"/>
    <w:rsid w:val="00835E75"/>
    <w:rsid w:val="008422C7"/>
    <w:rsid w:val="00845326"/>
    <w:rsid w:val="00861991"/>
    <w:rsid w:val="008A7025"/>
    <w:rsid w:val="008B2C2E"/>
    <w:rsid w:val="008D1F5F"/>
    <w:rsid w:val="008D3FE7"/>
    <w:rsid w:val="008D7A96"/>
    <w:rsid w:val="008F512A"/>
    <w:rsid w:val="0090117E"/>
    <w:rsid w:val="00913F87"/>
    <w:rsid w:val="00934631"/>
    <w:rsid w:val="00956D06"/>
    <w:rsid w:val="009743FE"/>
    <w:rsid w:val="00981F16"/>
    <w:rsid w:val="00986AC5"/>
    <w:rsid w:val="009872E5"/>
    <w:rsid w:val="009B6339"/>
    <w:rsid w:val="009C1406"/>
    <w:rsid w:val="009D036C"/>
    <w:rsid w:val="009E021B"/>
    <w:rsid w:val="00A160D8"/>
    <w:rsid w:val="00A42454"/>
    <w:rsid w:val="00A57C61"/>
    <w:rsid w:val="00A723AF"/>
    <w:rsid w:val="00A73C0A"/>
    <w:rsid w:val="00AE77CC"/>
    <w:rsid w:val="00B54625"/>
    <w:rsid w:val="00B6117A"/>
    <w:rsid w:val="00B81D55"/>
    <w:rsid w:val="00B82461"/>
    <w:rsid w:val="00B9527A"/>
    <w:rsid w:val="00BB2908"/>
    <w:rsid w:val="00BD017C"/>
    <w:rsid w:val="00BD400E"/>
    <w:rsid w:val="00BF169F"/>
    <w:rsid w:val="00BF7459"/>
    <w:rsid w:val="00C31CD7"/>
    <w:rsid w:val="00C3700B"/>
    <w:rsid w:val="00C478D4"/>
    <w:rsid w:val="00C52F82"/>
    <w:rsid w:val="00C55C99"/>
    <w:rsid w:val="00C63266"/>
    <w:rsid w:val="00CA7C00"/>
    <w:rsid w:val="00CA7EE8"/>
    <w:rsid w:val="00CB3353"/>
    <w:rsid w:val="00CC0055"/>
    <w:rsid w:val="00CD2C39"/>
    <w:rsid w:val="00D01D85"/>
    <w:rsid w:val="00D03100"/>
    <w:rsid w:val="00D05B3B"/>
    <w:rsid w:val="00D20898"/>
    <w:rsid w:val="00D52B53"/>
    <w:rsid w:val="00DE1B56"/>
    <w:rsid w:val="00E2703F"/>
    <w:rsid w:val="00E4550D"/>
    <w:rsid w:val="00E52176"/>
    <w:rsid w:val="00E54E8D"/>
    <w:rsid w:val="00E757C2"/>
    <w:rsid w:val="00E84669"/>
    <w:rsid w:val="00F039E1"/>
    <w:rsid w:val="00F0607A"/>
    <w:rsid w:val="00F4300D"/>
    <w:rsid w:val="00F5120B"/>
    <w:rsid w:val="00F764A4"/>
    <w:rsid w:val="00FD44DA"/>
    <w:rsid w:val="00FE1B9A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EB76"/>
  <w15:chartTrackingRefBased/>
  <w15:docId w15:val="{93F95C9D-960B-42AB-8425-A8530848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6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6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67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67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67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67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67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67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6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26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26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6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267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67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67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6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267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671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6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tomir.ukrgold.net/" TargetMode="External"/><Relationship Id="rId13" Type="http://schemas.openxmlformats.org/officeDocument/2006/relationships/hyperlink" Target="http://kirovograd.ukrgold.net/" TargetMode="External"/><Relationship Id="rId18" Type="http://schemas.openxmlformats.org/officeDocument/2006/relationships/hyperlink" Target="http://rovno.ukrgold.net/" TargetMode="External"/><Relationship Id="rId26" Type="http://schemas.openxmlformats.org/officeDocument/2006/relationships/hyperlink" Target="http://chernovtsy.ukrgold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harkov.ukrgold.net/" TargetMode="External"/><Relationship Id="rId7" Type="http://schemas.openxmlformats.org/officeDocument/2006/relationships/hyperlink" Target="http://dnepropetrovsk.ukrgold.net/" TargetMode="External"/><Relationship Id="rId12" Type="http://schemas.openxmlformats.org/officeDocument/2006/relationships/hyperlink" Target="http://kiev.ukrgold.net/" TargetMode="External"/><Relationship Id="rId17" Type="http://schemas.openxmlformats.org/officeDocument/2006/relationships/hyperlink" Target="http://poltava.ukrgold.net/" TargetMode="External"/><Relationship Id="rId25" Type="http://schemas.openxmlformats.org/officeDocument/2006/relationships/hyperlink" Target="http://chernigov.ukrgold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odessa.ukrgold.net/" TargetMode="External"/><Relationship Id="rId20" Type="http://schemas.openxmlformats.org/officeDocument/2006/relationships/hyperlink" Target="http://ternopol.ukrgold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lin.ukrgold.net/" TargetMode="External"/><Relationship Id="rId11" Type="http://schemas.openxmlformats.org/officeDocument/2006/relationships/hyperlink" Target="http://ivano-frankovsk.ukrgold.net/" TargetMode="External"/><Relationship Id="rId24" Type="http://schemas.openxmlformats.org/officeDocument/2006/relationships/hyperlink" Target="http://cherkassy.ukrgold.net/" TargetMode="External"/><Relationship Id="rId5" Type="http://schemas.openxmlformats.org/officeDocument/2006/relationships/hyperlink" Target="http://vinnitsa.ukrgold.net/" TargetMode="External"/><Relationship Id="rId15" Type="http://schemas.openxmlformats.org/officeDocument/2006/relationships/hyperlink" Target="http://nikolayev.ukrgold.net/" TargetMode="External"/><Relationship Id="rId23" Type="http://schemas.openxmlformats.org/officeDocument/2006/relationships/hyperlink" Target="http://khmelnitsky.ukrgold.ne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aporozhye.ukrgold.net/" TargetMode="External"/><Relationship Id="rId19" Type="http://schemas.openxmlformats.org/officeDocument/2006/relationships/hyperlink" Target="http://sumy.ukrgold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anscarpathia.ukrgold.net/" TargetMode="External"/><Relationship Id="rId14" Type="http://schemas.openxmlformats.org/officeDocument/2006/relationships/hyperlink" Target="http://lvov.ukrgold.net/" TargetMode="External"/><Relationship Id="rId22" Type="http://schemas.openxmlformats.org/officeDocument/2006/relationships/hyperlink" Target="http://kherson.ukrgold.ne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3365</Words>
  <Characters>1919</Characters>
  <Application>Microsoft Office Word</Application>
  <DocSecurity>0</DocSecurity>
  <Lines>15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Бровко Анастасія Володимирівна</dc:creator>
  <cp:keywords/>
  <dc:description/>
  <cp:lastModifiedBy>Бровко Анастасія Володимирівна</cp:lastModifiedBy>
  <cp:revision>12</cp:revision>
  <cp:lastPrinted>2026-08-05T11:58:00Z</cp:lastPrinted>
  <dcterms:created xsi:type="dcterms:W3CDTF">2026-08-04T14:35:00Z</dcterms:created>
  <dcterms:modified xsi:type="dcterms:W3CDTF">2026-08-05T12:49:00Z</dcterms:modified>
</cp:coreProperties>
</file>